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64" w:rsidRPr="003975FE" w:rsidRDefault="00AE0064" w:rsidP="003975FE">
      <w:pPr>
        <w:widowControl w:val="0"/>
        <w:autoSpaceDE w:val="0"/>
        <w:autoSpaceDN w:val="0"/>
        <w:adjustRightInd w:val="0"/>
        <w:spacing w:after="0" w:line="360" w:lineRule="auto"/>
        <w:ind w:left="4820"/>
        <w:rPr>
          <w:rFonts w:ascii="PT Astra Serif" w:hAnsi="PT Astra Serif"/>
          <w:bCs/>
          <w:kern w:val="32"/>
          <w:sz w:val="28"/>
          <w:szCs w:val="28"/>
        </w:rPr>
      </w:pPr>
      <w:r w:rsidRPr="003975FE">
        <w:rPr>
          <w:rFonts w:ascii="PT Astra Serif" w:hAnsi="PT Astra Serif"/>
          <w:bCs/>
          <w:kern w:val="32"/>
          <w:sz w:val="28"/>
          <w:szCs w:val="28"/>
        </w:rPr>
        <w:t>Приложение № 2</w:t>
      </w:r>
    </w:p>
    <w:p w:rsidR="008C3889" w:rsidRPr="003975FE" w:rsidRDefault="008C3889" w:rsidP="003975FE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bCs/>
          <w:kern w:val="32"/>
          <w:sz w:val="28"/>
          <w:szCs w:val="28"/>
        </w:rPr>
      </w:pPr>
      <w:r w:rsidRPr="003975FE">
        <w:rPr>
          <w:rFonts w:ascii="PT Astra Serif" w:hAnsi="PT Astra Serif"/>
          <w:bCs/>
          <w:kern w:val="32"/>
          <w:sz w:val="28"/>
          <w:szCs w:val="28"/>
        </w:rPr>
        <w:t>УТВЕРЖДЕН</w:t>
      </w:r>
    </w:p>
    <w:p w:rsidR="003975FE" w:rsidRPr="003975FE" w:rsidRDefault="00D93D17" w:rsidP="003975FE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3975FE">
        <w:rPr>
          <w:rFonts w:ascii="PT Astra Serif" w:hAnsi="PT Astra Serif"/>
          <w:sz w:val="28"/>
          <w:szCs w:val="28"/>
        </w:rPr>
        <w:t>распоряжением</w:t>
      </w:r>
      <w:r w:rsidR="008C3889" w:rsidRPr="003975FE">
        <w:rPr>
          <w:rFonts w:ascii="PT Astra Serif" w:hAnsi="PT Astra Serif"/>
          <w:sz w:val="28"/>
          <w:szCs w:val="28"/>
        </w:rPr>
        <w:t xml:space="preserve"> </w:t>
      </w:r>
    </w:p>
    <w:p w:rsidR="008C3889" w:rsidRPr="003975FE" w:rsidRDefault="004B5D22" w:rsidP="003975FE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3975FE">
        <w:rPr>
          <w:rFonts w:ascii="PT Astra Serif" w:hAnsi="PT Astra Serif"/>
          <w:sz w:val="28"/>
          <w:szCs w:val="28"/>
        </w:rPr>
        <w:t>Администрации</w:t>
      </w:r>
      <w:r w:rsidR="003975FE" w:rsidRPr="003975FE">
        <w:rPr>
          <w:rFonts w:ascii="PT Astra Serif" w:hAnsi="PT Astra Serif"/>
          <w:sz w:val="28"/>
          <w:szCs w:val="28"/>
        </w:rPr>
        <w:t xml:space="preserve"> </w:t>
      </w:r>
      <w:r w:rsidRPr="003975FE">
        <w:rPr>
          <w:rFonts w:ascii="PT Astra Serif" w:hAnsi="PT Astra Serif"/>
          <w:sz w:val="28"/>
          <w:szCs w:val="28"/>
        </w:rPr>
        <w:t>Тазовского района</w:t>
      </w:r>
    </w:p>
    <w:p w:rsidR="008C3889" w:rsidRPr="00254B21" w:rsidRDefault="008C3889" w:rsidP="003975FE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u w:val="single"/>
        </w:rPr>
      </w:pPr>
      <w:r w:rsidRPr="003975FE">
        <w:rPr>
          <w:rFonts w:ascii="PT Astra Serif" w:hAnsi="PT Astra Serif"/>
          <w:sz w:val="28"/>
          <w:szCs w:val="28"/>
        </w:rPr>
        <w:t xml:space="preserve">от </w:t>
      </w:r>
      <w:r w:rsidR="00254B21" w:rsidRPr="00254B21">
        <w:rPr>
          <w:rFonts w:ascii="PT Astra Serif" w:hAnsi="PT Astra Serif"/>
          <w:sz w:val="28"/>
          <w:szCs w:val="28"/>
          <w:u w:val="single"/>
        </w:rPr>
        <w:t>22 июля 2020 года</w:t>
      </w:r>
      <w:r w:rsidRPr="003975FE">
        <w:rPr>
          <w:rFonts w:ascii="PT Astra Serif" w:hAnsi="PT Astra Serif"/>
          <w:sz w:val="28"/>
          <w:szCs w:val="28"/>
        </w:rPr>
        <w:t xml:space="preserve"> № </w:t>
      </w:r>
      <w:r w:rsidR="00254B21" w:rsidRPr="00254B21">
        <w:rPr>
          <w:rFonts w:ascii="PT Astra Serif" w:hAnsi="PT Astra Serif"/>
          <w:sz w:val="28"/>
          <w:szCs w:val="28"/>
          <w:u w:val="single"/>
        </w:rPr>
        <w:t>170-р</w:t>
      </w:r>
    </w:p>
    <w:p w:rsidR="008C3889" w:rsidRPr="003975FE" w:rsidRDefault="008C3889" w:rsidP="003975FE">
      <w:pPr>
        <w:spacing w:after="0" w:line="240" w:lineRule="auto"/>
        <w:ind w:left="5103"/>
        <w:jc w:val="center"/>
        <w:rPr>
          <w:rFonts w:ascii="PT Astra Serif" w:hAnsi="PT Astra Serif"/>
          <w:bCs/>
          <w:color w:val="000000"/>
          <w:kern w:val="32"/>
          <w:sz w:val="28"/>
          <w:szCs w:val="28"/>
        </w:rPr>
      </w:pPr>
    </w:p>
    <w:p w:rsidR="00FE16EF" w:rsidRPr="003975FE" w:rsidRDefault="00FE16EF" w:rsidP="003975F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_GoBack"/>
      <w:bookmarkEnd w:id="0"/>
    </w:p>
    <w:p w:rsidR="008C2BDE" w:rsidRPr="003975FE" w:rsidRDefault="008C2BDE" w:rsidP="003975F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E16EF" w:rsidRPr="003975FE" w:rsidRDefault="00FE16EF" w:rsidP="003975F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975FE">
        <w:rPr>
          <w:rFonts w:ascii="PT Astra Serif" w:hAnsi="PT Astra Serif" w:cs="Times New Roman"/>
          <w:b/>
          <w:sz w:val="28"/>
          <w:szCs w:val="28"/>
        </w:rPr>
        <w:t>ПЕРЕЧЕНЬ</w:t>
      </w:r>
    </w:p>
    <w:p w:rsidR="003975FE" w:rsidRDefault="008C2BDE" w:rsidP="003975F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975FE">
        <w:rPr>
          <w:rFonts w:ascii="PT Astra Serif" w:hAnsi="PT Astra Serif"/>
          <w:b/>
          <w:sz w:val="28"/>
          <w:szCs w:val="28"/>
        </w:rPr>
        <w:t xml:space="preserve">служебной информации ограниченного доступа, используемой </w:t>
      </w:r>
    </w:p>
    <w:p w:rsidR="008C2BDE" w:rsidRPr="003975FE" w:rsidRDefault="008C2BDE" w:rsidP="003975F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975FE">
        <w:rPr>
          <w:rFonts w:ascii="PT Astra Serif" w:hAnsi="PT Astra Serif"/>
          <w:b/>
          <w:sz w:val="28"/>
          <w:szCs w:val="28"/>
        </w:rPr>
        <w:t>в деятельности Администрации Тазовского района, отраслевых (функциональных) органов, структурных подразделений</w:t>
      </w:r>
    </w:p>
    <w:p w:rsidR="008C2BDE" w:rsidRPr="003975FE" w:rsidRDefault="008C2BDE" w:rsidP="003975F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975FE">
        <w:rPr>
          <w:rFonts w:ascii="PT Astra Serif" w:hAnsi="PT Astra Serif"/>
          <w:b/>
          <w:sz w:val="28"/>
          <w:szCs w:val="28"/>
        </w:rPr>
        <w:t>Администрации Тазовского района</w:t>
      </w:r>
    </w:p>
    <w:p w:rsidR="00AC115A" w:rsidRPr="003975FE" w:rsidRDefault="00AC115A" w:rsidP="003975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C2BDE" w:rsidRPr="003975FE" w:rsidRDefault="008C2BDE" w:rsidP="003975F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9214"/>
      </w:tblGrid>
      <w:tr w:rsidR="008C3889" w:rsidRPr="003975FE" w:rsidTr="00FE41D5">
        <w:trPr>
          <w:trHeight w:val="81"/>
        </w:trPr>
        <w:tc>
          <w:tcPr>
            <w:tcW w:w="675" w:type="dxa"/>
            <w:vAlign w:val="center"/>
          </w:tcPr>
          <w:p w:rsidR="003975FE" w:rsidRDefault="008C3889" w:rsidP="00FE41D5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975FE">
              <w:rPr>
                <w:rFonts w:ascii="PT Astra Serif" w:hAnsi="PT Astra Serif"/>
                <w:sz w:val="24"/>
                <w:szCs w:val="28"/>
              </w:rPr>
              <w:t>№</w:t>
            </w:r>
          </w:p>
          <w:p w:rsidR="008C3889" w:rsidRPr="003975FE" w:rsidRDefault="008C3889" w:rsidP="00FE41D5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975FE">
              <w:rPr>
                <w:rFonts w:ascii="PT Astra Serif" w:hAnsi="PT Astra Serif"/>
                <w:sz w:val="24"/>
                <w:szCs w:val="28"/>
              </w:rPr>
              <w:t>п/п</w:t>
            </w:r>
          </w:p>
        </w:tc>
        <w:tc>
          <w:tcPr>
            <w:tcW w:w="9214" w:type="dxa"/>
            <w:vAlign w:val="center"/>
          </w:tcPr>
          <w:p w:rsidR="008C3889" w:rsidRPr="003975FE" w:rsidRDefault="008C3889" w:rsidP="00FE41D5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3975FE">
              <w:rPr>
                <w:rFonts w:ascii="PT Astra Serif" w:hAnsi="PT Astra Serif"/>
                <w:sz w:val="24"/>
                <w:szCs w:val="28"/>
              </w:rPr>
              <w:t>Наименование сведений</w:t>
            </w:r>
          </w:p>
        </w:tc>
      </w:tr>
    </w:tbl>
    <w:p w:rsidR="008C3889" w:rsidRPr="003975FE" w:rsidRDefault="008C3889" w:rsidP="003975FE">
      <w:pPr>
        <w:spacing w:after="0" w:line="240" w:lineRule="auto"/>
        <w:rPr>
          <w:rFonts w:ascii="PT Astra Serif" w:hAnsi="PT Astra Serif"/>
          <w:sz w:val="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9179"/>
      </w:tblGrid>
      <w:tr w:rsidR="008C3889" w:rsidRPr="003975FE" w:rsidTr="00FE41D5">
        <w:trPr>
          <w:tblHeader/>
        </w:trPr>
        <w:tc>
          <w:tcPr>
            <w:tcW w:w="675" w:type="dxa"/>
            <w:vAlign w:val="center"/>
          </w:tcPr>
          <w:p w:rsidR="008C3889" w:rsidRPr="003975FE" w:rsidRDefault="008C3889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179" w:type="dxa"/>
            <w:vAlign w:val="center"/>
          </w:tcPr>
          <w:p w:rsidR="008C3889" w:rsidRPr="003975FE" w:rsidRDefault="008C3889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pStyle w:val="a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Сведения, касающиеся деятельности Администрации Тазовского района, ограничения на распространение которых диктуются служебной необходимостью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Выписки из документов, содержащих сведения, составляющие государственную тайну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Сведения в области мобилизационной подготовки и мобилизации, воинского учета </w:t>
            </w:r>
            <w:r w:rsid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и бронирования граждан, пребывающих в запасе, имеющие ограничительную пометку «Для служебного пользования»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9179" w:type="dxa"/>
            <w:vAlign w:val="center"/>
          </w:tcPr>
          <w:p w:rsidR="00FE41D5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Правовые акты органов государственно</w:t>
            </w:r>
            <w:r w:rsidR="003975FE">
              <w:rPr>
                <w:rFonts w:ascii="PT Astra Serif" w:hAnsi="PT Astra Serif"/>
                <w:sz w:val="24"/>
                <w:szCs w:val="24"/>
              </w:rPr>
              <w:t>й власти Российской Федерации,</w:t>
            </w:r>
          </w:p>
          <w:p w:rsidR="00FE41D5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 xml:space="preserve">иные документы и копии документов, поступившие в Администрацию </w:t>
            </w:r>
          </w:p>
          <w:p w:rsidR="00FE41D5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 xml:space="preserve">Тазовского района, а также правовые акты </w:t>
            </w:r>
            <w:r w:rsidR="003975FE">
              <w:rPr>
                <w:rFonts w:ascii="PT Astra Serif" w:hAnsi="PT Astra Serif"/>
                <w:sz w:val="24"/>
                <w:szCs w:val="24"/>
              </w:rPr>
              <w:t xml:space="preserve">Администрации Тазовского </w:t>
            </w:r>
            <w:r w:rsidR="00802276" w:rsidRPr="003975FE">
              <w:rPr>
                <w:rFonts w:ascii="PT Astra Serif" w:hAnsi="PT Astra Serif"/>
                <w:sz w:val="24"/>
                <w:szCs w:val="24"/>
              </w:rPr>
              <w:t>района</w:t>
            </w:r>
            <w:r w:rsidRPr="003975FE">
              <w:rPr>
                <w:rFonts w:ascii="PT Astra Serif" w:hAnsi="PT Astra Serif"/>
                <w:sz w:val="24"/>
                <w:szCs w:val="24"/>
              </w:rPr>
              <w:t xml:space="preserve">, </w:t>
            </w:r>
          </w:p>
          <w:p w:rsidR="00FE41D5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 xml:space="preserve">Главы муниципального образования Тазовский район, </w:t>
            </w:r>
          </w:p>
          <w:p w:rsidR="00FE16EF" w:rsidRPr="003975FE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имеющие ограничительную пометку «Для служебного пользования»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 xml:space="preserve">Сведения о фактах, событиях и обстоятельствах частной жизни гражданина, позволяющие идентифицировать его личность (персональные данные), </w:t>
            </w:r>
            <w:r w:rsidR="003975FE">
              <w:rPr>
                <w:rFonts w:ascii="PT Astra Serif" w:hAnsi="PT Astra Serif"/>
                <w:sz w:val="24"/>
                <w:szCs w:val="24"/>
              </w:rPr>
              <w:t xml:space="preserve">                            </w:t>
            </w:r>
            <w:r w:rsidRPr="003975FE">
              <w:rPr>
                <w:rFonts w:ascii="PT Astra Serif" w:hAnsi="PT Astra Serif"/>
                <w:sz w:val="24"/>
                <w:szCs w:val="24"/>
              </w:rPr>
              <w:t>за исключением сведений, подлежащих распространению в средствах массовой информации в установленных федеральными законами случаях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представляемые в соответствии с </w:t>
            </w:r>
            <w:hyperlink r:id="rId6" w:history="1">
              <w:r w:rsidRPr="003975FE">
                <w:rPr>
                  <w:rFonts w:ascii="PT Astra Serif" w:hAnsi="PT Astra Serif"/>
                  <w:sz w:val="24"/>
                  <w:szCs w:val="24"/>
                </w:rPr>
                <w:t>частью 1</w:t>
              </w:r>
            </w:hyperlink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статьи 8 Федерального закона </w:t>
            </w:r>
            <w:r w:rsid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                          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>от 25 декабря 2008 года № 273-Ф3 «О противодействии коррупции»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autoSpaceDE w:val="0"/>
              <w:autoSpaceDN w:val="0"/>
              <w:adjustRightInd w:val="0"/>
              <w:jc w:val="center"/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 xml:space="preserve">Сведения, предусмотренные </w:t>
            </w:r>
            <w:hyperlink r:id="rId7" w:history="1">
              <w:r w:rsidRPr="003975FE">
                <w:rPr>
                  <w:rFonts w:ascii="PT Astra Serif" w:hAnsi="PT Astra Serif"/>
                  <w:sz w:val="24"/>
                  <w:szCs w:val="24"/>
                </w:rPr>
                <w:t>частью 1 статьи 3</w:t>
              </w:r>
            </w:hyperlink>
            <w:r w:rsidRPr="003975FE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hyperlink r:id="rId8" w:history="1">
              <w:r w:rsidRPr="003975FE">
                <w:rPr>
                  <w:rFonts w:ascii="PT Astra Serif" w:hAnsi="PT Astra Serif"/>
                  <w:sz w:val="24"/>
                  <w:szCs w:val="24"/>
                </w:rPr>
                <w:t>пунктом 1 части 4 статьи 4</w:t>
              </w:r>
            </w:hyperlink>
            <w:r w:rsidR="00423EE6" w:rsidRPr="003975F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>Федерального закона от 03 декабря 2012 года № 230-Ф3</w:t>
            </w:r>
          </w:p>
          <w:p w:rsidR="00FE16EF" w:rsidRPr="003975FE" w:rsidRDefault="00FE16EF" w:rsidP="00FE41D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>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Акты проверок состояния работ по вопросам технической защиты информации </w:t>
            </w:r>
            <w:r w:rsid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                        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в </w:t>
            </w:r>
            <w:r w:rsidRPr="003975FE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, а также их подведомственных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9179" w:type="dxa"/>
            <w:vAlign w:val="center"/>
          </w:tcPr>
          <w:p w:rsidR="00FE16EF" w:rsidRPr="003975FE" w:rsidRDefault="00254A3B" w:rsidP="00FE41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Отчеты о состоянии работ по защите информации и защите государственной тайны</w:t>
            </w:r>
            <w:r w:rsid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r w:rsidRPr="003975FE">
              <w:rPr>
                <w:rFonts w:ascii="PT Astra Serif" w:hAnsi="PT Astra Serif"/>
                <w:sz w:val="24"/>
                <w:szCs w:val="24"/>
              </w:rPr>
              <w:t>Администрации Тазовского района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установленной форме в части, </w:t>
            </w:r>
            <w:r w:rsid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        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не содержащей сведений, составляющих государственную тайну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9179" w:type="dxa"/>
            <w:vAlign w:val="center"/>
          </w:tcPr>
          <w:p w:rsidR="00FE16EF" w:rsidRPr="003975FE" w:rsidRDefault="00B96C0B" w:rsidP="00FE41D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975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Сведения (информация), поступающие (направляемые) из </w:t>
            </w:r>
            <w:r w:rsidRPr="003975FE">
              <w:rPr>
                <w:rFonts w:ascii="PT Astra Serif" w:hAnsi="PT Astra Serif" w:cs="Times New Roman"/>
                <w:sz w:val="24"/>
                <w:szCs w:val="24"/>
              </w:rPr>
              <w:t>Администрации Тазовский район</w:t>
            </w:r>
            <w:r w:rsidRPr="003975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, предприятий, учреждений и организаций, независимо от организационно-правовой формы и формы собственности с ограничительной пометкой </w:t>
            </w:r>
            <w:r w:rsidR="003975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                                </w:t>
            </w:r>
            <w:r w:rsidRPr="003975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 xml:space="preserve">«Для служебного пользования», «Коммерческая тайна», «Конфиденциально» </w:t>
            </w:r>
            <w:r w:rsidR="003975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                           </w:t>
            </w:r>
            <w:r w:rsidRPr="003975FE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 другие</w:t>
            </w:r>
            <w:r w:rsidRPr="003975FE">
              <w:rPr>
                <w:rFonts w:ascii="PT Astra Serif" w:hAnsi="PT Astra Serif" w:cs="Times New Roman"/>
                <w:sz w:val="24"/>
                <w:szCs w:val="24"/>
              </w:rPr>
              <w:t>, доступ к которой ограничен в соответствии с федеральными законами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Сведения, предоставляемые на основании межведомственных или иных планов, имеющих ограничительную пометку «Для служебного пользования»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12.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Сведения, раскрывающие содержание планов и конкретных мероприятий по охране здания, служебных помещений, в которых выполняются работы, хранятся материалы, ведутся переговоры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конфиденциального характера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13.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Сведения, содержащиеся в материалах служебной проверки (расследования) </w:t>
            </w:r>
            <w:r w:rsid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                      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по фактам утраты служебных документов ограниченного доступа, либо разглашения информации ограниченного доступа, а также если сведения, полученные в результате проверки (расследования), могут быть использованы </w:t>
            </w:r>
            <w:r w:rsid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                     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в дальнейшем для совершения противоправного действия (нанесения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ущерба)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14.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Сведения, раскрывающие систему, методы, способы и средства защиты информации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>, либо планируемые и (или) проводимые мероприятия по защите конфиденциальной информации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несанкционированного доступа</w:t>
            </w: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 xml:space="preserve"> и утечки по техническим каналам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r w:rsid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а также значения действующих кодов и паролей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15.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Перечень работ (мероприятий) по обеспечению конфиденциальности информации </w:t>
            </w:r>
            <w:r w:rsidR="003975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</w:t>
            </w: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на перспективу, на год (квартал), отчетность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16.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color w:val="000000"/>
                <w:sz w:val="24"/>
                <w:szCs w:val="24"/>
              </w:rPr>
              <w:t>Перечень используемых сертифицированных средств защиты информации</w:t>
            </w:r>
          </w:p>
        </w:tc>
      </w:tr>
      <w:tr w:rsidR="00FE16EF" w:rsidRPr="003975FE" w:rsidTr="00FE41D5">
        <w:tc>
          <w:tcPr>
            <w:tcW w:w="675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Fonts w:ascii="PT Astra Serif" w:hAnsi="PT Astra Serif"/>
                <w:sz w:val="24"/>
                <w:szCs w:val="24"/>
              </w:rPr>
              <w:t>17.</w:t>
            </w:r>
          </w:p>
        </w:tc>
        <w:tc>
          <w:tcPr>
            <w:tcW w:w="9179" w:type="dxa"/>
            <w:vAlign w:val="center"/>
          </w:tcPr>
          <w:p w:rsidR="00FE16EF" w:rsidRPr="003975FE" w:rsidRDefault="00FE16EF" w:rsidP="00FE41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75FE">
              <w:rPr>
                <w:rStyle w:val="1"/>
                <w:rFonts w:ascii="PT Astra Serif" w:hAnsi="PT Astra Serif"/>
                <w:color w:val="000000"/>
                <w:sz w:val="24"/>
                <w:szCs w:val="24"/>
              </w:rPr>
              <w:t>Сведения об организации и фактическом состоянии защиты информации ограниченного доступа</w:t>
            </w:r>
          </w:p>
        </w:tc>
      </w:tr>
    </w:tbl>
    <w:p w:rsidR="008C3889" w:rsidRPr="003975FE" w:rsidRDefault="008C3889" w:rsidP="003975F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C3889" w:rsidRPr="003975FE" w:rsidRDefault="008C3889" w:rsidP="003975FE">
      <w:pPr>
        <w:spacing w:line="240" w:lineRule="auto"/>
        <w:jc w:val="center"/>
        <w:rPr>
          <w:rFonts w:ascii="PT Astra Serif" w:hAnsi="PT Astra Serif"/>
          <w:sz w:val="28"/>
          <w:szCs w:val="28"/>
        </w:rPr>
      </w:pPr>
    </w:p>
    <w:sectPr w:rsidR="008C3889" w:rsidRPr="003975FE" w:rsidSect="003975FE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79C" w:rsidRDefault="001C779C" w:rsidP="001844E1">
      <w:pPr>
        <w:spacing w:after="0" w:line="240" w:lineRule="auto"/>
      </w:pPr>
      <w:r>
        <w:separator/>
      </w:r>
    </w:p>
  </w:endnote>
  <w:endnote w:type="continuationSeparator" w:id="0">
    <w:p w:rsidR="001C779C" w:rsidRDefault="001C779C" w:rsidP="0018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79C" w:rsidRDefault="001C779C" w:rsidP="001844E1">
      <w:pPr>
        <w:spacing w:after="0" w:line="240" w:lineRule="auto"/>
      </w:pPr>
      <w:r>
        <w:separator/>
      </w:r>
    </w:p>
  </w:footnote>
  <w:footnote w:type="continuationSeparator" w:id="0">
    <w:p w:rsidR="001C779C" w:rsidRDefault="001C779C" w:rsidP="00184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316311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1844E1" w:rsidRPr="003975FE" w:rsidRDefault="00F503E0">
        <w:pPr>
          <w:pStyle w:val="a8"/>
          <w:jc w:val="center"/>
          <w:rPr>
            <w:rFonts w:ascii="PT Astra Serif" w:hAnsi="PT Astra Serif" w:cs="Times New Roman"/>
            <w:sz w:val="24"/>
            <w:szCs w:val="24"/>
          </w:rPr>
        </w:pPr>
        <w:r w:rsidRPr="003975F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="001844E1" w:rsidRPr="003975F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3975F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254B21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3975F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1844E1" w:rsidRPr="003975FE" w:rsidRDefault="001844E1">
    <w:pPr>
      <w:pStyle w:val="a8"/>
      <w:rPr>
        <w:rFonts w:ascii="PT Astra Serif" w:hAnsi="PT Astra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2A50"/>
    <w:rsid w:val="0001676A"/>
    <w:rsid w:val="000E347B"/>
    <w:rsid w:val="00131294"/>
    <w:rsid w:val="001844E1"/>
    <w:rsid w:val="001C779C"/>
    <w:rsid w:val="001E1AD5"/>
    <w:rsid w:val="001E587D"/>
    <w:rsid w:val="002474EF"/>
    <w:rsid w:val="00254A3B"/>
    <w:rsid w:val="00254B21"/>
    <w:rsid w:val="00292A50"/>
    <w:rsid w:val="00335D5F"/>
    <w:rsid w:val="003975FE"/>
    <w:rsid w:val="00423EE6"/>
    <w:rsid w:val="004636B3"/>
    <w:rsid w:val="004B5D22"/>
    <w:rsid w:val="004C3CA3"/>
    <w:rsid w:val="005D1BBF"/>
    <w:rsid w:val="006639D9"/>
    <w:rsid w:val="006B3BF4"/>
    <w:rsid w:val="006E189A"/>
    <w:rsid w:val="007A2369"/>
    <w:rsid w:val="00802276"/>
    <w:rsid w:val="00812885"/>
    <w:rsid w:val="008542E1"/>
    <w:rsid w:val="008C2BDE"/>
    <w:rsid w:val="008C3889"/>
    <w:rsid w:val="009A6F03"/>
    <w:rsid w:val="00A43264"/>
    <w:rsid w:val="00AA26DD"/>
    <w:rsid w:val="00AC115A"/>
    <w:rsid w:val="00AE0064"/>
    <w:rsid w:val="00B96C0B"/>
    <w:rsid w:val="00B973DE"/>
    <w:rsid w:val="00BA70A0"/>
    <w:rsid w:val="00BA7EEE"/>
    <w:rsid w:val="00BB70F9"/>
    <w:rsid w:val="00C3545E"/>
    <w:rsid w:val="00C53617"/>
    <w:rsid w:val="00D55407"/>
    <w:rsid w:val="00D93D17"/>
    <w:rsid w:val="00DC018D"/>
    <w:rsid w:val="00DD7D44"/>
    <w:rsid w:val="00E9353B"/>
    <w:rsid w:val="00F22D4E"/>
    <w:rsid w:val="00F503E0"/>
    <w:rsid w:val="00FD187B"/>
    <w:rsid w:val="00FE16EF"/>
    <w:rsid w:val="00FE4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DA888-A57E-4B80-B31D-50BDFE7C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92A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rsid w:val="00292A50"/>
    <w:rPr>
      <w:rFonts w:ascii="Calibri" w:eastAsia="Times New Roman" w:hAnsi="Calibri" w:cs="Calibri"/>
      <w:szCs w:val="20"/>
    </w:rPr>
  </w:style>
  <w:style w:type="character" w:styleId="a3">
    <w:name w:val="Strong"/>
    <w:qFormat/>
    <w:rsid w:val="00292A50"/>
    <w:rPr>
      <w:b/>
      <w:bCs/>
    </w:rPr>
  </w:style>
  <w:style w:type="table" w:styleId="a4">
    <w:name w:val="Table Grid"/>
    <w:basedOn w:val="a1"/>
    <w:rsid w:val="00292A5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C38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">
    <w:name w:val="Основной текст Знак1"/>
    <w:link w:val="a5"/>
    <w:uiPriority w:val="99"/>
    <w:rsid w:val="008C3889"/>
    <w:rPr>
      <w:rFonts w:ascii="Times New Roman" w:hAnsi="Times New Roman"/>
      <w:spacing w:val="4"/>
      <w:shd w:val="clear" w:color="auto" w:fill="FFFFFF"/>
    </w:rPr>
  </w:style>
  <w:style w:type="paragraph" w:styleId="a5">
    <w:name w:val="Body Text"/>
    <w:basedOn w:val="a"/>
    <w:link w:val="1"/>
    <w:uiPriority w:val="99"/>
    <w:rsid w:val="008C3889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hAnsi="Times New Roman"/>
      <w:spacing w:val="4"/>
    </w:rPr>
  </w:style>
  <w:style w:type="character" w:customStyle="1" w:styleId="a6">
    <w:name w:val="Основной текст Знак"/>
    <w:basedOn w:val="a0"/>
    <w:uiPriority w:val="99"/>
    <w:semiHidden/>
    <w:rsid w:val="008C3889"/>
  </w:style>
  <w:style w:type="paragraph" w:styleId="a7">
    <w:name w:val="No Spacing"/>
    <w:uiPriority w:val="1"/>
    <w:qFormat/>
    <w:rsid w:val="004B5D2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8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44E1"/>
  </w:style>
  <w:style w:type="paragraph" w:styleId="aa">
    <w:name w:val="footer"/>
    <w:basedOn w:val="a"/>
    <w:link w:val="ab"/>
    <w:uiPriority w:val="99"/>
    <w:unhideWhenUsed/>
    <w:rsid w:val="0018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44E1"/>
  </w:style>
  <w:style w:type="paragraph" w:styleId="ac">
    <w:name w:val="Balloon Text"/>
    <w:basedOn w:val="a"/>
    <w:link w:val="ad"/>
    <w:uiPriority w:val="99"/>
    <w:semiHidden/>
    <w:unhideWhenUsed/>
    <w:rsid w:val="00D554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554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58896CF1ECC71CBDD7657F656E088883DA6F7440F495995CA3CF080601D30CE4C11720016E5885H7MF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F58896CF1ECC71CBDD7657F656E088883DA6F7440F495995CA3CF080601D30CE4C11720016E5884H7ME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C2AE599AAD608543BE3F3213B5569B7FA383269AF7047A86954C6ACFA9FF4D4EA34A4Cl5I6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Речапова Виктория</cp:lastModifiedBy>
  <cp:revision>36</cp:revision>
  <cp:lastPrinted>2020-07-11T04:41:00Z</cp:lastPrinted>
  <dcterms:created xsi:type="dcterms:W3CDTF">2017-09-08T04:09:00Z</dcterms:created>
  <dcterms:modified xsi:type="dcterms:W3CDTF">2020-07-23T09:12:00Z</dcterms:modified>
</cp:coreProperties>
</file>